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after="0" w:line="276" w:lineRule="auto"/>
        <w:rPr>
          <w:rFonts w:ascii="Calibri" w:cs="Calibri" w:eastAsia="Calibri" w:hAnsi="Calibri"/>
          <w:sz w:val="21"/>
          <w:szCs w:val="21"/>
        </w:rPr>
      </w:pPr>
      <w:r w:rsidDel="00000000" w:rsidR="00000000" w:rsidRPr="00000000">
        <w:rPr>
          <w:rFonts w:ascii="Calibri" w:cs="Calibri" w:eastAsia="Calibri" w:hAnsi="Calibri"/>
          <w:b w:val="1"/>
          <w:sz w:val="22"/>
          <w:szCs w:val="22"/>
          <w:rtl w:val="0"/>
        </w:rPr>
        <w:t xml:space="preserve">Lettre de remerciement à l’intention des commanditaires communautaires 2025 + soutien de l’équipe</w:t>
      </w:r>
      <w:r w:rsidDel="00000000" w:rsidR="00000000" w:rsidRPr="00000000">
        <w:rPr>
          <w:rtl w:val="0"/>
        </w:rPr>
      </w:r>
    </w:p>
    <w:p w:rsidR="00000000" w:rsidDel="00000000" w:rsidP="00000000" w:rsidRDefault="00000000" w:rsidRPr="00000000" w14:paraId="00000003">
      <w:pPr>
        <w:spacing w:after="0" w:line="276"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04">
      <w:pPr>
        <w:spacing w:after="0" w:line="276" w:lineRule="auto"/>
        <w:rPr>
          <w:rFonts w:ascii="Calibri" w:cs="Calibri" w:eastAsia="Calibri" w:hAnsi="Calibri"/>
          <w:sz w:val="21"/>
          <w:szCs w:val="21"/>
          <w:highlight w:val="yellow"/>
        </w:rPr>
      </w:pPr>
      <w:r w:rsidDel="00000000" w:rsidR="00000000" w:rsidRPr="00000000">
        <w:rPr>
          <w:rFonts w:ascii="Calibri" w:cs="Calibri" w:eastAsia="Calibri" w:hAnsi="Calibri"/>
          <w:sz w:val="21"/>
          <w:szCs w:val="21"/>
          <w:highlight w:val="yellow"/>
          <w:rtl w:val="0"/>
        </w:rPr>
        <w:t xml:space="preserve">&lt;Date&gt;</w:t>
      </w:r>
    </w:p>
    <w:p w:rsidR="00000000" w:rsidDel="00000000" w:rsidP="00000000" w:rsidRDefault="00000000" w:rsidRPr="00000000" w14:paraId="00000005">
      <w:pPr>
        <w:spacing w:after="0" w:line="240" w:lineRule="auto"/>
        <w:rPr>
          <w:rFonts w:ascii="Calibri" w:cs="Calibri" w:eastAsia="Calibri" w:hAnsi="Calibri"/>
          <w:sz w:val="21"/>
          <w:szCs w:val="21"/>
          <w:highlight w:val="yellow"/>
        </w:rPr>
      </w:pPr>
      <w:r w:rsidDel="00000000" w:rsidR="00000000" w:rsidRPr="00000000">
        <w:rPr>
          <w:rtl w:val="0"/>
        </w:rPr>
      </w:r>
    </w:p>
    <w:p w:rsidR="00000000" w:rsidDel="00000000" w:rsidP="00000000" w:rsidRDefault="00000000" w:rsidRPr="00000000" w14:paraId="00000006">
      <w:pPr>
        <w:spacing w:after="0" w:line="240" w:lineRule="auto"/>
        <w:rPr>
          <w:rFonts w:ascii="Calibri" w:cs="Calibri" w:eastAsia="Calibri" w:hAnsi="Calibri"/>
          <w:sz w:val="21"/>
          <w:szCs w:val="21"/>
          <w:highlight w:val="yellow"/>
        </w:rPr>
      </w:pPr>
      <w:r w:rsidDel="00000000" w:rsidR="00000000" w:rsidRPr="00000000">
        <w:rPr>
          <w:rtl w:val="0"/>
        </w:rPr>
      </w:r>
    </w:p>
    <w:p w:rsidR="00000000" w:rsidDel="00000000" w:rsidP="00000000" w:rsidRDefault="00000000" w:rsidRPr="00000000" w14:paraId="00000007">
      <w:pPr>
        <w:spacing w:after="0" w:line="240" w:lineRule="auto"/>
        <w:rPr>
          <w:rFonts w:ascii="Calibri" w:cs="Calibri" w:eastAsia="Calibri" w:hAnsi="Calibri"/>
          <w:sz w:val="21"/>
          <w:szCs w:val="21"/>
          <w:highlight w:val="yellow"/>
        </w:rPr>
      </w:pPr>
      <w:r w:rsidDel="00000000" w:rsidR="00000000" w:rsidRPr="00000000">
        <w:rPr>
          <w:rFonts w:ascii="Calibri" w:cs="Calibri" w:eastAsia="Calibri" w:hAnsi="Calibri"/>
          <w:sz w:val="21"/>
          <w:szCs w:val="21"/>
          <w:highlight w:val="yellow"/>
          <w:rtl w:val="0"/>
        </w:rPr>
        <w:t xml:space="preserve">&lt;Name&gt;</w:t>
      </w:r>
    </w:p>
    <w:p w:rsidR="00000000" w:rsidDel="00000000" w:rsidP="00000000" w:rsidRDefault="00000000" w:rsidRPr="00000000" w14:paraId="00000008">
      <w:pPr>
        <w:spacing w:after="0" w:line="240" w:lineRule="auto"/>
        <w:rPr>
          <w:rFonts w:ascii="Calibri" w:cs="Calibri" w:eastAsia="Calibri" w:hAnsi="Calibri"/>
          <w:sz w:val="21"/>
          <w:szCs w:val="21"/>
          <w:highlight w:val="yellow"/>
        </w:rPr>
      </w:pPr>
      <w:r w:rsidDel="00000000" w:rsidR="00000000" w:rsidRPr="00000000">
        <w:rPr>
          <w:rFonts w:ascii="Calibri" w:cs="Calibri" w:eastAsia="Calibri" w:hAnsi="Calibri"/>
          <w:sz w:val="21"/>
          <w:szCs w:val="21"/>
          <w:highlight w:val="yellow"/>
          <w:rtl w:val="0"/>
        </w:rPr>
        <w:t xml:space="preserve">&lt;Title&gt;</w:t>
      </w:r>
    </w:p>
    <w:p w:rsidR="00000000" w:rsidDel="00000000" w:rsidP="00000000" w:rsidRDefault="00000000" w:rsidRPr="00000000" w14:paraId="00000009">
      <w:pPr>
        <w:spacing w:after="0" w:line="240" w:lineRule="auto"/>
        <w:rPr>
          <w:rFonts w:ascii="Calibri" w:cs="Calibri" w:eastAsia="Calibri" w:hAnsi="Calibri"/>
          <w:sz w:val="21"/>
          <w:szCs w:val="21"/>
          <w:highlight w:val="yellow"/>
        </w:rPr>
      </w:pPr>
      <w:r w:rsidDel="00000000" w:rsidR="00000000" w:rsidRPr="00000000">
        <w:rPr>
          <w:rFonts w:ascii="Calibri" w:cs="Calibri" w:eastAsia="Calibri" w:hAnsi="Calibri"/>
          <w:sz w:val="21"/>
          <w:szCs w:val="21"/>
          <w:highlight w:val="yellow"/>
          <w:rtl w:val="0"/>
        </w:rPr>
        <w:t xml:space="preserve">&lt;Company&gt;</w:t>
      </w:r>
    </w:p>
    <w:p w:rsidR="00000000" w:rsidDel="00000000" w:rsidP="00000000" w:rsidRDefault="00000000" w:rsidRPr="00000000" w14:paraId="0000000A">
      <w:pPr>
        <w:spacing w:after="0" w:line="240" w:lineRule="auto"/>
        <w:rPr>
          <w:rFonts w:ascii="Calibri" w:cs="Calibri" w:eastAsia="Calibri" w:hAnsi="Calibri"/>
          <w:sz w:val="21"/>
          <w:szCs w:val="21"/>
          <w:highlight w:val="yellow"/>
        </w:rPr>
      </w:pPr>
      <w:r w:rsidDel="00000000" w:rsidR="00000000" w:rsidRPr="00000000">
        <w:rPr>
          <w:rFonts w:ascii="Calibri" w:cs="Calibri" w:eastAsia="Calibri" w:hAnsi="Calibri"/>
          <w:sz w:val="21"/>
          <w:szCs w:val="21"/>
          <w:highlight w:val="yellow"/>
          <w:rtl w:val="0"/>
        </w:rPr>
        <w:t xml:space="preserve">&lt;Address&gt; </w:t>
      </w:r>
    </w:p>
    <w:p w:rsidR="00000000" w:rsidDel="00000000" w:rsidP="00000000" w:rsidRDefault="00000000" w:rsidRPr="00000000" w14:paraId="0000000B">
      <w:pPr>
        <w:spacing w:after="0" w:line="240" w:lineRule="auto"/>
        <w:rPr>
          <w:rFonts w:ascii="Calibri" w:cs="Calibri" w:eastAsia="Calibri" w:hAnsi="Calibri"/>
          <w:sz w:val="21"/>
          <w:szCs w:val="21"/>
        </w:rPr>
      </w:pPr>
      <w:r w:rsidDel="00000000" w:rsidR="00000000" w:rsidRPr="00000000">
        <w:rPr>
          <w:rFonts w:ascii="Calibri" w:cs="Calibri" w:eastAsia="Calibri" w:hAnsi="Calibri"/>
          <w:sz w:val="21"/>
          <w:szCs w:val="21"/>
          <w:highlight w:val="yellow"/>
          <w:rtl w:val="0"/>
        </w:rPr>
        <w:t xml:space="preserve">&lt;Ville, Prov QC&gt;</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0C">
      <w:pPr>
        <w:spacing w:after="0" w:line="240"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0D">
      <w:pPr>
        <w:spacing w:after="0" w:line="276"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Bonjour,</w:t>
      </w:r>
    </w:p>
    <w:p w:rsidR="00000000" w:rsidDel="00000000" w:rsidP="00000000" w:rsidRDefault="00000000" w:rsidRPr="00000000" w14:paraId="0000000E">
      <w:pPr>
        <w:spacing w:after="0" w:line="240"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0F">
      <w:pPr>
        <w:spacing w:after="0" w:line="240" w:lineRule="auto"/>
        <w:rPr>
          <w:rFonts w:ascii="Calibri" w:cs="Calibri" w:eastAsia="Calibri" w:hAnsi="Calibri"/>
          <w:sz w:val="22"/>
          <w:szCs w:val="22"/>
        </w:rPr>
      </w:pPr>
      <w:bookmarkStart w:colFirst="0" w:colLast="0" w:name="_heading=h.gjdgxs" w:id="0"/>
      <w:bookmarkEnd w:id="0"/>
      <w:r w:rsidDel="00000000" w:rsidR="00000000" w:rsidRPr="00000000">
        <w:rPr>
          <w:rFonts w:ascii="Calibri" w:cs="Calibri" w:eastAsia="Calibri" w:hAnsi="Calibri"/>
          <w:sz w:val="22"/>
          <w:szCs w:val="22"/>
          <w:rtl w:val="0"/>
        </w:rPr>
        <w:t xml:space="preserve">Il y a un dicton qui dit que pour aller vite, on doit être seul, mais pour aller loin, on doit être plusieurs. À Fil de Vie, nous connaissons la valeur d’aller de l’avant tous ensemble dans la voie de la guérison à la suite d’une tragédie liée au travail. Cette philosophie est à la base de nos programmes de soutien. Fil de Vie accompagne actuellement plus de 3 900 personnes dans leur parcours de guérison grâce à ses bénévoles, à ses donateurs corporatifs et individuels, et à d’autres intervenants. </w:t>
      </w:r>
    </w:p>
    <w:p w:rsidR="00000000" w:rsidDel="00000000" w:rsidP="00000000" w:rsidRDefault="00000000" w:rsidRPr="00000000" w14:paraId="00000010">
      <w:pPr>
        <w:spacing w:after="0" w:line="240"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1">
      <w:pPr>
        <w:spacing w:after="0" w:lin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Comme commanditaire à Fil de Vie, vous occupez une part importante de notre réseau de soutien. Merci d’être un commanditaire de la randonnée Un pas pour la vie à &lt;</w:t>
      </w:r>
      <w:r w:rsidDel="00000000" w:rsidR="00000000" w:rsidRPr="00000000">
        <w:rPr>
          <w:rFonts w:ascii="Calibri" w:cs="Calibri" w:eastAsia="Calibri" w:hAnsi="Calibri"/>
          <w:sz w:val="21"/>
          <w:szCs w:val="21"/>
          <w:highlight w:val="yellow"/>
          <w:rtl w:val="0"/>
        </w:rPr>
        <w:t xml:space="preserve">community</w:t>
      </w:r>
      <w:r w:rsidDel="00000000" w:rsidR="00000000" w:rsidRPr="00000000">
        <w:rPr>
          <w:rFonts w:ascii="Calibri" w:cs="Calibri" w:eastAsia="Calibri" w:hAnsi="Calibri"/>
          <w:sz w:val="21"/>
          <w:szCs w:val="21"/>
          <w:rtl w:val="0"/>
        </w:rPr>
        <w:t xml:space="preserve">&gt;. Grâce à votre aide, la randonnée Un pas pour la vie 2025 a permis de recueillir plus de </w:t>
      </w:r>
      <w:r w:rsidDel="00000000" w:rsidR="00000000" w:rsidRPr="00000000">
        <w:rPr>
          <w:rFonts w:ascii="Calibri" w:cs="Calibri" w:eastAsia="Calibri" w:hAnsi="Calibri"/>
          <w:sz w:val="21"/>
          <w:szCs w:val="21"/>
          <w:highlight w:val="yellow"/>
          <w:rtl w:val="0"/>
        </w:rPr>
        <w:t xml:space="preserve">xxx,xxx</w:t>
      </w:r>
      <w:r w:rsidDel="00000000" w:rsidR="00000000" w:rsidRPr="00000000">
        <w:rPr>
          <w:rFonts w:ascii="Calibri" w:cs="Calibri" w:eastAsia="Calibri" w:hAnsi="Calibri"/>
          <w:sz w:val="21"/>
          <w:szCs w:val="21"/>
          <w:rtl w:val="0"/>
        </w:rPr>
        <w:t xml:space="preserve"> $ au profit des programmes et services de Fil de Vie destinés aux personnes vivant les contrecoups d’une tragédie liée au travail.</w:t>
      </w:r>
    </w:p>
    <w:p w:rsidR="00000000" w:rsidDel="00000000" w:rsidP="00000000" w:rsidRDefault="00000000" w:rsidRPr="00000000" w14:paraId="00000012">
      <w:pPr>
        <w:spacing w:after="0" w:line="240"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3">
      <w:pPr>
        <w:spacing w:after="0"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Nous avons constaté avec joie que votre entreprise s’est dotée du nom d’équipe &lt;</w:t>
      </w:r>
      <w:r w:rsidDel="00000000" w:rsidR="00000000" w:rsidRPr="00000000">
        <w:rPr>
          <w:rFonts w:ascii="Calibri" w:cs="Calibri" w:eastAsia="Calibri" w:hAnsi="Calibri"/>
          <w:sz w:val="22"/>
          <w:szCs w:val="22"/>
          <w:highlight w:val="yellow"/>
          <w:rtl w:val="0"/>
        </w:rPr>
        <w:t xml:space="preserve">team name</w:t>
      </w:r>
      <w:r w:rsidDel="00000000" w:rsidR="00000000" w:rsidRPr="00000000">
        <w:rPr>
          <w:rFonts w:ascii="Calibri" w:cs="Calibri" w:eastAsia="Calibri" w:hAnsi="Calibri"/>
          <w:sz w:val="22"/>
          <w:szCs w:val="22"/>
          <w:rtl w:val="0"/>
        </w:rPr>
        <w:t xml:space="preserve">&gt; pour la randonnée&lt;</w:t>
      </w:r>
      <w:r w:rsidDel="00000000" w:rsidR="00000000" w:rsidRPr="00000000">
        <w:rPr>
          <w:rFonts w:ascii="Calibri" w:cs="Calibri" w:eastAsia="Calibri" w:hAnsi="Calibri"/>
          <w:sz w:val="22"/>
          <w:szCs w:val="22"/>
          <w:highlight w:val="yellow"/>
          <w:rtl w:val="0"/>
        </w:rPr>
        <w:t xml:space="preserve">community</w:t>
      </w:r>
      <w:r w:rsidDel="00000000" w:rsidR="00000000" w:rsidRPr="00000000">
        <w:rPr>
          <w:rFonts w:ascii="Calibri" w:cs="Calibri" w:eastAsia="Calibri" w:hAnsi="Calibri"/>
          <w:sz w:val="22"/>
          <w:szCs w:val="22"/>
          <w:rtl w:val="0"/>
        </w:rPr>
        <w:t xml:space="preserve">&gt;. Nous espérons que tout le monde a aimé l’activité, et nous apprécions leurs efforts de participation et de collection de fonds supplémentaires. </w:t>
      </w:r>
    </w:p>
    <w:p w:rsidR="00000000" w:rsidDel="00000000" w:rsidP="00000000" w:rsidRDefault="00000000" w:rsidRPr="00000000" w14:paraId="00000014">
      <w:pPr>
        <w:spacing w:after="0" w:line="240"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5">
      <w:pPr>
        <w:spacing w:after="0" w:lin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Les fonds recueillis grâce à la randonnée sont investis dans nos programmes aux familles affectées par un décès, une blessure dévastatrice ou une maladie professionnelle en raison du travail. Notre programme de guides familiaux bénévoles, nos forums familiaux régionaux et les ateliers FamiliesConnect sont tous offerts gratuitement. Les recettes de la randonnée Un pas pour la vie financent également la formation des conférenciers bénévoles, des membres familiaux qui partagent courageusement leurs récits dans l’espoir de prévenir d’autres tragédies. </w:t>
      </w:r>
    </w:p>
    <w:p w:rsidR="00000000" w:rsidDel="00000000" w:rsidP="00000000" w:rsidRDefault="00000000" w:rsidRPr="00000000" w14:paraId="00000016">
      <w:pPr>
        <w:spacing w:after="0" w:line="240"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7">
      <w:pPr>
        <w:spacing w:after="0" w:lin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Merci pour votre généreux soutien. C’est avec joie que nous communiquerons avec vous à l’automne pour vous donner les détails de la randonnée Un pas pour la vie 2026. </w:t>
      </w:r>
    </w:p>
    <w:p w:rsidR="00000000" w:rsidDel="00000000" w:rsidP="00000000" w:rsidRDefault="00000000" w:rsidRPr="00000000" w14:paraId="00000018">
      <w:pPr>
        <w:spacing w:after="0" w:line="240"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9">
      <w:pPr>
        <w:spacing w:after="0" w:line="24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Sincères salutations,</w:t>
      </w:r>
    </w:p>
    <w:p w:rsidR="00000000" w:rsidDel="00000000" w:rsidP="00000000" w:rsidRDefault="00000000" w:rsidRPr="00000000" w14:paraId="0000001A">
      <w:pPr>
        <w:spacing w:after="0" w:line="240"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B">
      <w:pPr>
        <w:spacing w:after="0" w:line="240"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C">
      <w:pPr>
        <w:spacing w:after="0" w:line="240"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D">
      <w:pPr>
        <w:spacing w:after="0" w:line="240" w:lineRule="auto"/>
        <w:rPr>
          <w:rFonts w:ascii="Calibri" w:cs="Calibri" w:eastAsia="Calibri" w:hAnsi="Calibri"/>
          <w:sz w:val="21"/>
          <w:szCs w:val="21"/>
          <w:highlight w:val="yellow"/>
        </w:rPr>
      </w:pPr>
      <w:r w:rsidDel="00000000" w:rsidR="00000000" w:rsidRPr="00000000">
        <w:rPr>
          <w:rFonts w:ascii="Calibri" w:cs="Calibri" w:eastAsia="Calibri" w:hAnsi="Calibri"/>
          <w:sz w:val="21"/>
          <w:szCs w:val="21"/>
          <w:highlight w:val="yellow"/>
          <w:rtl w:val="0"/>
        </w:rPr>
        <w:t xml:space="preserve">Nom</w:t>
      </w:r>
    </w:p>
    <w:p w:rsidR="00000000" w:rsidDel="00000000" w:rsidP="00000000" w:rsidRDefault="00000000" w:rsidRPr="00000000" w14:paraId="0000001E">
      <w:pPr>
        <w:spacing w:after="0" w:line="240" w:lineRule="auto"/>
        <w:rPr/>
      </w:pPr>
      <w:r w:rsidDel="00000000" w:rsidR="00000000" w:rsidRPr="00000000">
        <w:rPr>
          <w:rFonts w:ascii="Calibri" w:cs="Calibri" w:eastAsia="Calibri" w:hAnsi="Calibri"/>
          <w:sz w:val="21"/>
          <w:szCs w:val="21"/>
          <w:highlight w:val="yellow"/>
          <w:rtl w:val="0"/>
        </w:rPr>
        <w:t xml:space="preserve">Titre</w:t>
      </w:r>
      <w:r w:rsidDel="00000000" w:rsidR="00000000" w:rsidRPr="00000000">
        <w:rPr>
          <w:rFonts w:ascii="Calibri" w:cs="Calibri" w:eastAsia="Calibri" w:hAnsi="Calibri"/>
          <w:sz w:val="21"/>
          <w:szCs w:val="21"/>
          <w:rtl w:val="0"/>
        </w:rPr>
        <w:t xml:space="preserve"> </w:t>
      </w:r>
      <w:r w:rsidDel="00000000" w:rsidR="00000000" w:rsidRPr="00000000">
        <w:rPr>
          <w:rtl w:val="0"/>
        </w:rPr>
      </w:r>
    </w:p>
    <w:sectPr>
      <w:headerReference r:id="rId7" w:type="default"/>
      <w:pgSz w:h="15840" w:w="12240" w:orient="portrait"/>
      <w:pgMar w:bottom="1440" w:top="1440" w:left="1440" w:right="104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L’association de soutien aux familles affectées </w:t>
    </w:r>
    <w:r w:rsidDel="00000000" w:rsidR="00000000" w:rsidRPr="00000000">
      <w:drawing>
        <wp:anchor allowOverlap="1" behindDoc="0" distB="0" distT="0" distL="114300" distR="114300" hidden="0" layoutInCell="1" locked="0" relativeHeight="0" simplePos="0">
          <wp:simplePos x="0" y="0"/>
          <wp:positionH relativeFrom="column">
            <wp:posOffset>-523757</wp:posOffset>
          </wp:positionH>
          <wp:positionV relativeFrom="paragraph">
            <wp:posOffset>-208797</wp:posOffset>
          </wp:positionV>
          <wp:extent cx="1656080" cy="1280160"/>
          <wp:effectExtent b="0" l="0" r="0" t="0"/>
          <wp:wrapSquare wrapText="bothSides" distB="0" distT="0" distL="114300" distR="114300"/>
          <wp:docPr descr="A close-up of a logo&#10;&#10;Description automatically generated" id="346332104" name="image1.jpg"/>
          <a:graphic>
            <a:graphicData uri="http://schemas.openxmlformats.org/drawingml/2006/picture">
              <pic:pic>
                <pic:nvPicPr>
                  <pic:cNvPr descr="A close-up of a logo&#10;&#10;Description automatically generated" id="0" name="image1.jpg"/>
                  <pic:cNvPicPr preferRelativeResize="0"/>
                </pic:nvPicPr>
                <pic:blipFill>
                  <a:blip r:embed="rId1"/>
                  <a:srcRect b="0" l="0" r="0" t="0"/>
                  <a:stretch>
                    <a:fillRect/>
                  </a:stretch>
                </pic:blipFill>
                <pic:spPr>
                  <a:xfrm>
                    <a:off x="0" y="0"/>
                    <a:ext cx="1656080" cy="1280160"/>
                  </a:xfrm>
                  <a:prstGeom prst="rect"/>
                  <a:ln/>
                </pic:spPr>
              </pic:pic>
            </a:graphicData>
          </a:graphic>
        </wp:anchor>
      </w:drawing>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par une tragédie du travail - Fil de Vie</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C.P. 9066, 1795 avenue Ernest </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London, Ontario, N6E 2V0</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Sans frais: 888-567-9490</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threadsoflife.ca  * stepsforlife.ca</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Organisme de bienfaisance no 87524 8908 RR0001</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-380999</wp:posOffset>
              </wp:positionH>
              <wp:positionV relativeFrom="paragraph">
                <wp:posOffset>88900</wp:posOffset>
              </wp:positionV>
              <wp:extent cx="0" cy="38100"/>
              <wp:effectExtent b="0" l="0" r="0" t="0"/>
              <wp:wrapNone/>
              <wp:docPr id="346332103" name=""/>
              <a:graphic>
                <a:graphicData uri="http://schemas.microsoft.com/office/word/2010/wordprocessingShape">
                  <wps:wsp>
                    <wps:cNvCnPr/>
                    <wps:spPr>
                      <a:xfrm>
                        <a:off x="2033378" y="3780000"/>
                        <a:ext cx="6625244" cy="0"/>
                      </a:xfrm>
                      <a:prstGeom prst="straightConnector1">
                        <a:avLst/>
                      </a:prstGeom>
                      <a:noFill/>
                      <a:ln cap="flat" cmpd="sng" w="38100">
                        <a:solidFill>
                          <a:srgbClr val="FFDA65"/>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-380999</wp:posOffset>
              </wp:positionH>
              <wp:positionV relativeFrom="paragraph">
                <wp:posOffset>88900</wp:posOffset>
              </wp:positionV>
              <wp:extent cx="0" cy="38100"/>
              <wp:effectExtent b="0" l="0" r="0" t="0"/>
              <wp:wrapNone/>
              <wp:docPr id="34633210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0" cy="381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CA"/>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FD3449"/>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FD3449"/>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FD3449"/>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FD3449"/>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FD3449"/>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FD3449"/>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FD344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D344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D344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D344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FD344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FD344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FD344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FD344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FD344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D344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D344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D3449"/>
    <w:rPr>
      <w:rFonts w:cstheme="majorBidi" w:eastAsiaTheme="majorEastAsia"/>
      <w:color w:val="272727" w:themeColor="text1" w:themeTint="0000D8"/>
    </w:rPr>
  </w:style>
  <w:style w:type="paragraph" w:styleId="Title">
    <w:name w:val="Title"/>
    <w:basedOn w:val="Normal"/>
    <w:next w:val="Normal"/>
    <w:link w:val="TitleChar"/>
    <w:uiPriority w:val="10"/>
    <w:qFormat w:val="1"/>
    <w:rsid w:val="00FD3449"/>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FD3449"/>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FD3449"/>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FD3449"/>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D3449"/>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D3449"/>
    <w:rPr>
      <w:i w:val="1"/>
      <w:iCs w:val="1"/>
      <w:color w:val="404040" w:themeColor="text1" w:themeTint="0000BF"/>
    </w:rPr>
  </w:style>
  <w:style w:type="paragraph" w:styleId="ListParagraph">
    <w:name w:val="List Paragraph"/>
    <w:basedOn w:val="Normal"/>
    <w:uiPriority w:val="34"/>
    <w:qFormat w:val="1"/>
    <w:rsid w:val="00FD3449"/>
    <w:pPr>
      <w:ind w:left="720"/>
      <w:contextualSpacing w:val="1"/>
    </w:pPr>
  </w:style>
  <w:style w:type="character" w:styleId="IntenseEmphasis">
    <w:name w:val="Intense Emphasis"/>
    <w:basedOn w:val="DefaultParagraphFont"/>
    <w:uiPriority w:val="21"/>
    <w:qFormat w:val="1"/>
    <w:rsid w:val="00FD3449"/>
    <w:rPr>
      <w:i w:val="1"/>
      <w:iCs w:val="1"/>
      <w:color w:val="0f4761" w:themeColor="accent1" w:themeShade="0000BF"/>
    </w:rPr>
  </w:style>
  <w:style w:type="paragraph" w:styleId="IntenseQuote">
    <w:name w:val="Intense Quote"/>
    <w:basedOn w:val="Normal"/>
    <w:next w:val="Normal"/>
    <w:link w:val="IntenseQuoteChar"/>
    <w:uiPriority w:val="30"/>
    <w:qFormat w:val="1"/>
    <w:rsid w:val="00FD3449"/>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FD3449"/>
    <w:rPr>
      <w:i w:val="1"/>
      <w:iCs w:val="1"/>
      <w:color w:val="0f4761" w:themeColor="accent1" w:themeShade="0000BF"/>
    </w:rPr>
  </w:style>
  <w:style w:type="character" w:styleId="IntenseReference">
    <w:name w:val="Intense Reference"/>
    <w:basedOn w:val="DefaultParagraphFont"/>
    <w:uiPriority w:val="32"/>
    <w:qFormat w:val="1"/>
    <w:rsid w:val="00FD3449"/>
    <w:rPr>
      <w:b w:val="1"/>
      <w:bCs w:val="1"/>
      <w:smallCaps w:val="1"/>
      <w:color w:val="0f4761" w:themeColor="accent1" w:themeShade="0000BF"/>
      <w:spacing w:val="5"/>
    </w:rPr>
  </w:style>
  <w:style w:type="paragraph" w:styleId="Header">
    <w:name w:val="header"/>
    <w:basedOn w:val="Normal"/>
    <w:link w:val="HeaderChar"/>
    <w:uiPriority w:val="99"/>
    <w:unhideWhenUsed w:val="1"/>
    <w:rsid w:val="00FD3449"/>
    <w:pPr>
      <w:tabs>
        <w:tab w:val="center" w:pos="4680"/>
        <w:tab w:val="right" w:pos="9360"/>
      </w:tabs>
      <w:spacing w:after="0" w:line="240" w:lineRule="auto"/>
    </w:pPr>
  </w:style>
  <w:style w:type="character" w:styleId="HeaderChar" w:customStyle="1">
    <w:name w:val="Header Char"/>
    <w:basedOn w:val="DefaultParagraphFont"/>
    <w:link w:val="Header"/>
    <w:uiPriority w:val="99"/>
    <w:rsid w:val="00FD3449"/>
  </w:style>
  <w:style w:type="paragraph" w:styleId="Footer">
    <w:name w:val="footer"/>
    <w:basedOn w:val="Normal"/>
    <w:link w:val="FooterChar"/>
    <w:uiPriority w:val="99"/>
    <w:unhideWhenUsed w:val="1"/>
    <w:rsid w:val="00FD3449"/>
    <w:pPr>
      <w:tabs>
        <w:tab w:val="center" w:pos="4680"/>
        <w:tab w:val="right" w:pos="9360"/>
      </w:tabs>
      <w:spacing w:after="0" w:line="240" w:lineRule="auto"/>
    </w:pPr>
  </w:style>
  <w:style w:type="character" w:styleId="FooterChar" w:customStyle="1">
    <w:name w:val="Footer Char"/>
    <w:basedOn w:val="DefaultParagraphFont"/>
    <w:link w:val="Footer"/>
    <w:uiPriority w:val="99"/>
    <w:rsid w:val="00FD3449"/>
  </w:style>
  <w:style w:type="paragraph" w:styleId="Subtitle">
    <w:name w:val="Subtitle"/>
    <w:basedOn w:val="Normal"/>
    <w:next w:val="Normal"/>
    <w:pPr/>
    <w:rPr>
      <w:color w:val="595959"/>
      <w:sz w:val="28"/>
      <w:szCs w:val="28"/>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K3j9tak2DArxijRltEDww/a3A==">CgMxLjAyCGguZ2pkZ3hzOAByITFTRjRGM01KdjF6SFRjRV9YMnFhNWhLZ1hJbS1aelI3RA==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2024-10-31T14:31:00Z</dcterms:created>
  <dc:creator>Susan Haldane</dc:creator>
</cp:coreProperties>
</file>