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rPr>
          <w:rFonts w:ascii="Calibri" w:cs="Calibri" w:eastAsia="Calibri" w:hAnsi="Calibri"/>
          <w:sz w:val="22"/>
          <w:szCs w:val="22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Date</w:t>
      </w:r>
    </w:p>
    <w:p w:rsidR="00000000" w:rsidDel="00000000" w:rsidP="00000000" w:rsidRDefault="00000000" w:rsidRPr="00000000" w14:paraId="00000003">
      <w:pPr>
        <w:spacing w:after="0" w:line="276" w:lineRule="auto"/>
        <w:rPr>
          <w:rFonts w:ascii="Calibri" w:cs="Calibri" w:eastAsia="Calibri" w:hAnsi="Calibri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rPr>
          <w:rFonts w:ascii="Calibri" w:cs="Calibri" w:eastAsia="Calibri" w:hAnsi="Calibri"/>
          <w:sz w:val="22"/>
          <w:szCs w:val="22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Name</w:t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Address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Objet : Un pas pour la vie — marcher pour des familles affectées par une tragédie du travail, &lt;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date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&gt;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Bonjour,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1"/>
          <w:szCs w:val="21"/>
          <w:highlight w:val="white"/>
          <w:rtl w:val="0"/>
        </w:rPr>
        <w:t xml:space="preserve">Le fils de Charlene, Greg, un compagnon soudeur, n’avait que 29 ans lorsqu’il est mort au travail. Il a été chargé de réparer un réservoir d’huile. Le réservoir n’était pas prêt et il n’aurait pas dû être soudé. Il a explosé, tuant instantanément Greg et un collègue. Charlene a assisté à des séances de counseling sur le deuil, mais a réalisé qu’elle avait besoin d’un autre type de soutien. Elle a trouvé Fil de Vie et s’est portée volontaire pour planifier la randonnée Un pas pour la vie dans sa communauté en mémoire de son fils et pour sensibiliser à la sécurité au travail. Charlene partage notre conviction que tout le monde devrait rentrer sain et sauf à la maison après le travail.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Fil de Vie est un organisme de bienfaisance national dédié au soutien de familles à la suite d’un décès en milieu de travail, d’une blessure dévastatrice ou d’une maladie professionnelle. La randonnée Un pas pour la vie est notre collecte de fonds phare. Elle a lieu partout au Canada au printemps et coïncide avec le Jour de deuil national et la Semaine de la sécurité et de la santé au travail. Les fonds recueillis grâce à Un pas pour la vie sont investis dans des programmes et des services visant à soutenir des familles comme celle de Charlene et à faire connaître l’importance de la santé et de la sécurité au travail. 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Au nom du comité organisateur de la randonnée de (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City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) en 2025, je vous invite à participer à notre randonnée le (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date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) à (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location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), prévue à (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Time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). En tant qu’invité spécial à la randonnée, nous vous donnerons l’occasion de participer de manière significative, ce qui pourra inclure la possibilité de vous adresser brièvement à nos participants. Une fois notre liste d’invités confirmée, nous vous donnerons l’occasion de participer à notre cérémonie d’ouverture ou de clôture. Tous les invités sont appelés à faire le parcours de cinq kilomètres à pied avec les familles touchées, les entreprises impliquées et les bénévoles engagés dans notre communauté.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Veuillez confirmer votre présence à (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email address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) avant le (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date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) ou en appelant au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XXX-XXXX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Si vous souhaitez plus d’information sur Fil de Vie ou sur notre randonnée Un pas pour la vie, n’hésitez pas à me contacter.</w:t>
      </w:r>
    </w:p>
    <w:p w:rsidR="00000000" w:rsidDel="00000000" w:rsidP="00000000" w:rsidRDefault="00000000" w:rsidRPr="00000000" w14:paraId="00000010">
      <w:pPr>
        <w:spacing w:after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Sincères salutations,</w:t>
      </w:r>
    </w:p>
    <w:p w:rsidR="00000000" w:rsidDel="00000000" w:rsidP="00000000" w:rsidRDefault="00000000" w:rsidRPr="00000000" w14:paraId="00000012">
      <w:pPr>
        <w:spacing w:after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Calibri" w:cs="Calibri" w:eastAsia="Calibri" w:hAnsi="Calibri"/>
          <w:sz w:val="22"/>
          <w:szCs w:val="22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Name</w:t>
      </w:r>
    </w:p>
    <w:p w:rsidR="00000000" w:rsidDel="00000000" w:rsidP="00000000" w:rsidRDefault="00000000" w:rsidRPr="00000000" w14:paraId="00000014">
      <w:pPr>
        <w:spacing w:after="0" w:line="240" w:lineRule="auto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Title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04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L’association de soutien aux familles affectées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-523757</wp:posOffset>
          </wp:positionH>
          <wp:positionV relativeFrom="paragraph">
            <wp:posOffset>-208797</wp:posOffset>
          </wp:positionV>
          <wp:extent cx="1656080" cy="1280160"/>
          <wp:effectExtent b="0" l="0" r="0" t="0"/>
          <wp:wrapSquare wrapText="bothSides" distB="0" distT="0" distL="114300" distR="114300"/>
          <wp:docPr descr="A close-up of a logo&#10;&#10;Description automatically generated" id="346332104" name="image1.jpg"/>
          <a:graphic>
            <a:graphicData uri="http://schemas.openxmlformats.org/drawingml/2006/picture">
              <pic:pic>
                <pic:nvPicPr>
                  <pic:cNvPr descr="A close-up of a logo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56080" cy="12801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par une tragédie du travail - Fil de Vie</w:t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C.P. 9066, 1795 avenue Ernest </w:t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London, Ontario, N6E 2V0</w:t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Sans frais: 888-567-9490</w:t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threadsoflife.ca  * stepsforlife.ca</w:t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Organisme de bienfaisance no 87524 8908 RR0001</w:t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88900</wp:posOffset>
              </wp:positionV>
              <wp:extent cx="0" cy="38100"/>
              <wp:effectExtent b="0" l="0" r="0" t="0"/>
              <wp:wrapNone/>
              <wp:docPr id="34633210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033378" y="3780000"/>
                        <a:ext cx="6625244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FFDA65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88900</wp:posOffset>
              </wp:positionV>
              <wp:extent cx="0" cy="38100"/>
              <wp:effectExtent b="0" l="0" r="0" t="0"/>
              <wp:wrapNone/>
              <wp:docPr id="34633210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CA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FD3449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FD3449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FD3449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FD3449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FD3449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FD3449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D344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D344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D344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FD344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FD344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FD344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D344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D3449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D3449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D3449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D3449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D3449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D3449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D344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FD3449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D344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D3449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FD3449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FD3449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FD3449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D3449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D3449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FD3449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FD344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D3449"/>
  </w:style>
  <w:style w:type="paragraph" w:styleId="Footer">
    <w:name w:val="footer"/>
    <w:basedOn w:val="Normal"/>
    <w:link w:val="FooterChar"/>
    <w:uiPriority w:val="99"/>
    <w:unhideWhenUsed w:val="1"/>
    <w:rsid w:val="00FD344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D3449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qE0FuchXzSkXl2fgP26DsNBNMA==">CgMxLjAyCGguZ2pkZ3hzOAByITFVTVJ4TWRYbW1UanFoLXV4RTFzd2I5eUtjZExjM05SOA==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2024-10-31T14:31:00Z</dcterms:created>
  <dc:creator>Susan Haldane</dc:creator>
</cp:coreProperties>
</file>